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0C" w:rsidRPr="003F1811" w:rsidRDefault="00DD2A0C" w:rsidP="00DD2A0C">
      <w:pPr>
        <w:pStyle w:val="1"/>
        <w:spacing w:before="0" w:beforeAutospacing="0" w:after="75" w:afterAutospacing="0" w:line="429" w:lineRule="atLeast"/>
        <w:jc w:val="center"/>
        <w:rPr>
          <w:b w:val="0"/>
          <w:bCs w:val="0"/>
          <w:color w:val="FF0000"/>
          <w:sz w:val="32"/>
          <w:szCs w:val="32"/>
        </w:rPr>
      </w:pPr>
      <w:r w:rsidRPr="003F1811">
        <w:rPr>
          <w:b w:val="0"/>
          <w:bCs w:val="0"/>
          <w:color w:val="FF0000"/>
          <w:sz w:val="32"/>
          <w:szCs w:val="32"/>
        </w:rPr>
        <w:t>Справки в детский сад (Медицинская карта)</w:t>
      </w:r>
    </w:p>
    <w:p w:rsidR="00DD2A0C" w:rsidRPr="003F1811" w:rsidRDefault="00DD2A0C" w:rsidP="00DD2A0C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F181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DD2A0C" w:rsidRDefault="00DD2A0C" w:rsidP="00DD2A0C">
      <w:pPr>
        <w:pStyle w:val="a3"/>
        <w:spacing w:before="0" w:beforeAutospacing="0" w:after="0" w:afterAutospacing="0"/>
        <w:jc w:val="center"/>
        <w:rPr>
          <w:rStyle w:val="a4"/>
        </w:rPr>
      </w:pPr>
      <w:r w:rsidRPr="00542884">
        <w:rPr>
          <w:rStyle w:val="a4"/>
        </w:rPr>
        <w:t xml:space="preserve">МЕДИЦИНСКИЕ ДОКУМЕНТЫ, </w:t>
      </w:r>
      <w:r w:rsidRPr="00542884">
        <w:br/>
      </w:r>
      <w:r w:rsidRPr="00542884">
        <w:rPr>
          <w:rStyle w:val="a4"/>
        </w:rPr>
        <w:t>необходимые при поступлении ребенка в детский сад</w:t>
      </w:r>
    </w:p>
    <w:p w:rsidR="00DD2A0C" w:rsidRDefault="00DD2A0C" w:rsidP="00DD2A0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D2A0C" w:rsidRPr="00542884" w:rsidRDefault="00DD2A0C" w:rsidP="00DD2A0C">
      <w:pPr>
        <w:pStyle w:val="a3"/>
        <w:spacing w:before="0" w:beforeAutospacing="0" w:after="0" w:afterAutospacing="0"/>
        <w:jc w:val="center"/>
      </w:pPr>
    </w:p>
    <w:p w:rsidR="00DD2A0C" w:rsidRPr="00542884" w:rsidRDefault="00DD2A0C" w:rsidP="00DD2A0C">
      <w:pPr>
        <w:pStyle w:val="a3"/>
        <w:spacing w:before="75" w:beforeAutospacing="0" w:after="75" w:afterAutospacing="0"/>
        <w:ind w:left="-426"/>
        <w:jc w:val="both"/>
        <w:rPr>
          <w:b/>
        </w:rPr>
      </w:pPr>
      <w:r w:rsidRPr="00542884">
        <w:rPr>
          <w:rStyle w:val="a4"/>
          <w:b w:val="0"/>
        </w:rPr>
        <w:t xml:space="preserve">Самое трудное и главное позади – Вашему малышу, </w:t>
      </w:r>
      <w:proofErr w:type="gramStart"/>
      <w:r w:rsidRPr="00542884">
        <w:rPr>
          <w:rStyle w:val="a4"/>
          <w:b w:val="0"/>
        </w:rPr>
        <w:t>наконец</w:t>
      </w:r>
      <w:proofErr w:type="gramEnd"/>
      <w:r w:rsidRPr="00542884">
        <w:rPr>
          <w:rStyle w:val="a4"/>
          <w:b w:val="0"/>
        </w:rPr>
        <w:t xml:space="preserve"> дали место в детском саду. Теперь важно </w:t>
      </w:r>
      <w:proofErr w:type="gramStart"/>
      <w:r w:rsidRPr="00542884">
        <w:rPr>
          <w:rStyle w:val="a4"/>
          <w:b w:val="0"/>
        </w:rPr>
        <w:t>успеть без лишних волнений оформить</w:t>
      </w:r>
      <w:proofErr w:type="gramEnd"/>
      <w:r w:rsidRPr="00542884">
        <w:rPr>
          <w:rStyle w:val="a4"/>
          <w:b w:val="0"/>
        </w:rPr>
        <w:t xml:space="preserve"> медицинские документы, необходимые при поступлении: </w:t>
      </w:r>
      <w:r w:rsidRPr="00542884">
        <w:rPr>
          <w:rStyle w:val="a4"/>
          <w:b w:val="0"/>
          <w:u w:val="single"/>
        </w:rPr>
        <w:t>медицинскую карту, приложение к ней - карту прививок или же форму отказа от прививок</w:t>
      </w:r>
      <w:r w:rsidRPr="00542884">
        <w:rPr>
          <w:rStyle w:val="a4"/>
          <w:b w:val="0"/>
        </w:rPr>
        <w:t xml:space="preserve">. </w:t>
      </w:r>
    </w:p>
    <w:p w:rsidR="00DD2A0C" w:rsidRPr="00542884" w:rsidRDefault="00DD2A0C" w:rsidP="00DD2A0C">
      <w:pPr>
        <w:pStyle w:val="2"/>
        <w:spacing w:before="0" w:after="150" w:line="527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2884">
        <w:rPr>
          <w:rFonts w:ascii="Times New Roman" w:hAnsi="Times New Roman" w:cs="Times New Roman"/>
          <w:b w:val="0"/>
          <w:color w:val="auto"/>
          <w:sz w:val="24"/>
          <w:szCs w:val="24"/>
        </w:rPr>
        <w:t>Что важно знать:</w:t>
      </w:r>
    </w:p>
    <w:p w:rsidR="00DD2A0C" w:rsidRPr="00542884" w:rsidRDefault="00DD2A0C" w:rsidP="00DD2A0C">
      <w:pPr>
        <w:numPr>
          <w:ilvl w:val="0"/>
          <w:numId w:val="1"/>
        </w:numPr>
        <w:spacing w:before="75" w:after="75" w:line="39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884">
        <w:rPr>
          <w:rFonts w:ascii="Times New Roman" w:hAnsi="Times New Roman" w:cs="Times New Roman"/>
          <w:bCs/>
          <w:sz w:val="24"/>
          <w:szCs w:val="24"/>
        </w:rPr>
        <w:t>Оформление медицинской карты потребует времени, т.к. ребенка должно осмотреть как минимум 7 специалистов;</w:t>
      </w:r>
    </w:p>
    <w:p w:rsidR="00DD2A0C" w:rsidRPr="00542884" w:rsidRDefault="00DD2A0C" w:rsidP="00DD2A0C">
      <w:pPr>
        <w:numPr>
          <w:ilvl w:val="0"/>
          <w:numId w:val="1"/>
        </w:numPr>
        <w:spacing w:before="75" w:after="75" w:line="39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884">
        <w:rPr>
          <w:rFonts w:ascii="Times New Roman" w:hAnsi="Times New Roman" w:cs="Times New Roman"/>
          <w:bCs/>
          <w:sz w:val="24"/>
          <w:szCs w:val="24"/>
        </w:rPr>
        <w:t>Оформить карту Вы можете в поликлинике, к которой прикреплен ребенок. Сначала Вам нужно посетить педиатра, который заведет эту карту, внесет туда всю необходимую информацию о ребенке и даст направления на анализы и к специалистам, которых положено пройти при поступлении в сад.</w:t>
      </w:r>
    </w:p>
    <w:p w:rsidR="00DD2A0C" w:rsidRPr="00542884" w:rsidRDefault="00DD2A0C" w:rsidP="00DD2A0C">
      <w:pPr>
        <w:pStyle w:val="a3"/>
        <w:spacing w:before="75" w:beforeAutospacing="0" w:after="75" w:afterAutospacing="0"/>
        <w:jc w:val="both"/>
      </w:pPr>
      <w:r>
        <w:rPr>
          <w:b/>
          <w:bCs/>
        </w:rPr>
        <w:t xml:space="preserve"> </w:t>
      </w:r>
    </w:p>
    <w:p w:rsidR="00DD2A0C" w:rsidRPr="00542884" w:rsidRDefault="00DD2A0C" w:rsidP="00DD2A0C">
      <w:pPr>
        <w:pStyle w:val="a3"/>
        <w:spacing w:before="75" w:beforeAutospacing="0" w:after="75" w:afterAutospacing="0"/>
        <w:jc w:val="both"/>
      </w:pPr>
      <w:r w:rsidRPr="00542884">
        <w:t>Итак, подробнее остановимся на самих медицинских документах.</w:t>
      </w:r>
    </w:p>
    <w:p w:rsidR="00DD2A0C" w:rsidRPr="00542884" w:rsidRDefault="00DD2A0C" w:rsidP="00DD2A0C">
      <w:pPr>
        <w:pStyle w:val="2"/>
        <w:spacing w:before="0" w:after="150" w:line="527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2884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Медицинская карта ребенка по форме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D2A0C" w:rsidRPr="00542884" w:rsidRDefault="00DD2A0C" w:rsidP="00DD2A0C">
      <w:pPr>
        <w:pStyle w:val="a3"/>
        <w:spacing w:before="75" w:beforeAutospacing="0" w:after="75" w:afterAutospacing="0"/>
        <w:jc w:val="both"/>
      </w:pPr>
      <w:r w:rsidRPr="00542884">
        <w:t xml:space="preserve">Медкарта ребенка или </w:t>
      </w:r>
      <w:r>
        <w:t xml:space="preserve"> </w:t>
      </w:r>
      <w:r w:rsidRPr="00542884">
        <w:t>отражает состояние здоровья ребенка в динамике. Этот документ выдается после комплексного медицинского обследования ребенка и периодически дополняется новыми данными. Карта чаще всего оформляется в поликлинике по месту жительства. В эту карту должны быть внесены все обязательные по возрасту прививки, указаны вес, рост, возраст, Ф</w:t>
      </w:r>
      <w:r>
        <w:t>.</w:t>
      </w:r>
      <w:r w:rsidRPr="00542884">
        <w:t>И</w:t>
      </w:r>
      <w:r>
        <w:t>.</w:t>
      </w:r>
      <w:r w:rsidRPr="00542884">
        <w:t>О</w:t>
      </w:r>
      <w:r>
        <w:t>.</w:t>
      </w:r>
      <w:r w:rsidRPr="00542884">
        <w:t xml:space="preserve"> родителей, контактные телефоны, копия страхового полиса; данные осмотра специалистов. </w:t>
      </w:r>
      <w:r w:rsidRPr="00542884">
        <w:rPr>
          <w:rStyle w:val="a4"/>
        </w:rPr>
        <w:t> </w:t>
      </w:r>
      <w:proofErr w:type="gramStart"/>
      <w:r w:rsidRPr="00542884">
        <w:rPr>
          <w:rStyle w:val="a4"/>
        </w:rPr>
        <w:t>Обыкновенно осмотр проводится, помимо педиатра, хирургом, офтальмологом, отоларингологом, невропатологом, дерматологом</w:t>
      </w:r>
      <w:r>
        <w:rPr>
          <w:rStyle w:val="a4"/>
        </w:rPr>
        <w:t>, гинекологом</w:t>
      </w:r>
      <w:r w:rsidRPr="00542884">
        <w:rPr>
          <w:rStyle w:val="a4"/>
        </w:rPr>
        <w:t xml:space="preserve"> и ортопедом.</w:t>
      </w:r>
      <w:proofErr w:type="gramEnd"/>
      <w:r w:rsidRPr="00542884">
        <w:rPr>
          <w:rStyle w:val="a4"/>
        </w:rPr>
        <w:t xml:space="preserve"> В некоторых случаях также проводится стоматологический, логопедический и психологический анализ здоровья ребенка. </w:t>
      </w:r>
      <w:r w:rsidRPr="00542884">
        <w:t>Каждый из перечисленных здесь медицинских работников выносит собственное объективное суждение о той или иной стороне здоровья ребенка, занося его в бланк медицинской карточки. Заключение профильного врача может состоять из слова «здоров», если же некоторые проблемы все же имеют место, то в медкарте проставляется конкретный диагноз и врачебные рекомендации. Эти рекомендации иногда могут предполагать освобождение от занятий физической культурой и т.д.</w:t>
      </w:r>
      <w:r w:rsidRPr="00542884">
        <w:rPr>
          <w:rStyle w:val="a4"/>
        </w:rPr>
        <w:t xml:space="preserve"> В ходе медицинского обследования ребенок сдает анализы крови, мочи и кала, иногда - анализ на энтеробиоз.</w:t>
      </w:r>
    </w:p>
    <w:p w:rsidR="00DD2A0C" w:rsidRPr="00542884" w:rsidRDefault="00DD2A0C" w:rsidP="00DD2A0C">
      <w:pPr>
        <w:pStyle w:val="a3"/>
        <w:spacing w:before="75" w:beforeAutospacing="0" w:after="75" w:afterAutospacing="0"/>
        <w:jc w:val="both"/>
      </w:pPr>
      <w:r w:rsidRPr="00542884">
        <w:t>Далее все результаты плановых медосмотров, проводимы</w:t>
      </w:r>
      <w:r>
        <w:t>х в рамках детского сада</w:t>
      </w:r>
      <w:r w:rsidRPr="00542884">
        <w:t>, будут также заноситься в карту. Также медицинская карточка ребенка включает в себя календарь прививок и выдаваемые ребенку медицинские справки, результаты анализов, выписки и другие медицинские документы.</w:t>
      </w:r>
    </w:p>
    <w:p w:rsidR="00DD2A0C" w:rsidRPr="00542884" w:rsidRDefault="00DD2A0C" w:rsidP="00DD2A0C">
      <w:pPr>
        <w:pStyle w:val="a3"/>
        <w:spacing w:before="75" w:beforeAutospacing="0" w:after="75" w:afterAutospacing="0"/>
        <w:jc w:val="both"/>
      </w:pPr>
      <w:r w:rsidRPr="00542884">
        <w:rPr>
          <w:rStyle w:val="a4"/>
        </w:rPr>
        <w:t xml:space="preserve">Существует определенный график проведения детских медицинских осмотров. Так, предполагается, что такие осмотры пройдут перед поступлением в детский сад, два </w:t>
      </w:r>
      <w:r w:rsidRPr="00542884">
        <w:rPr>
          <w:rStyle w:val="a4"/>
        </w:rPr>
        <w:lastRenderedPageBreak/>
        <w:t>раза во время посещения ребенком детского сада, при переходе в школу, на первом году обучения в школе, а затем в десять, двенадцать и шестнадцать лет</w:t>
      </w:r>
      <w:r w:rsidRPr="00542884">
        <w:t>. Соответственно, по окончании ребенком школы форма 026/у-2000 оказывается полностью заполненной данными.</w:t>
      </w:r>
    </w:p>
    <w:p w:rsidR="00DD2A0C" w:rsidRPr="00542884" w:rsidRDefault="00DD2A0C" w:rsidP="00DD2A0C">
      <w:pPr>
        <w:pStyle w:val="2"/>
        <w:spacing w:before="0" w:after="150" w:line="527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2884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К карте прилагается форма 063/у (карта прививок)</w:t>
      </w:r>
    </w:p>
    <w:p w:rsidR="00DD2A0C" w:rsidRPr="00542884" w:rsidRDefault="00DD2A0C" w:rsidP="00DD2A0C">
      <w:pPr>
        <w:pStyle w:val="a3"/>
        <w:spacing w:before="75" w:beforeAutospacing="0" w:after="75" w:afterAutospacing="0"/>
        <w:jc w:val="both"/>
      </w:pPr>
      <w:r w:rsidRPr="00542884">
        <w:t>В нее, соответственно, заносятся сведения о профилактических прививках, которые были сделаны ребенку с датами.</w:t>
      </w:r>
    </w:p>
    <w:p w:rsidR="00DD2A0C" w:rsidRPr="00542884" w:rsidRDefault="00DD2A0C" w:rsidP="00DD2A0C">
      <w:pPr>
        <w:pStyle w:val="a3"/>
        <w:spacing w:before="75" w:beforeAutospacing="0" w:after="75" w:afterAutospacing="0"/>
        <w:jc w:val="both"/>
      </w:pPr>
      <w:r w:rsidRPr="00542884">
        <w:t>Последние несколько лет очень актуальным является вопрос оформления медицинских документов ребенку, родители которого отказались от прививок.</w:t>
      </w:r>
    </w:p>
    <w:p w:rsidR="00DD2A0C" w:rsidRPr="00542884" w:rsidRDefault="00DD2A0C" w:rsidP="00DD2A0C">
      <w:pPr>
        <w:pStyle w:val="a3"/>
        <w:spacing w:before="75" w:beforeAutospacing="0" w:after="75" w:afterAutospacing="0"/>
        <w:jc w:val="both"/>
      </w:pPr>
      <w:r w:rsidRPr="00542884">
        <w:rPr>
          <w:rStyle w:val="a4"/>
        </w:rPr>
        <w:t>В связи с этим, рассмотрим, что нужно знать родителям, которые предпочитают, чтобы их дети не получали прививок.</w:t>
      </w:r>
      <w:r w:rsidRPr="00542884">
        <w:t xml:space="preserve"> В Российской Федерации законодательно предусмотрено, что медицинская карта ребенка (форма 026/у) может в качестве приложения содержать форму отказа от прививок. Известно, что оформление справки 026/</w:t>
      </w:r>
      <w:proofErr w:type="gramStart"/>
      <w:r w:rsidRPr="00542884">
        <w:t>у</w:t>
      </w:r>
      <w:proofErr w:type="gramEnd"/>
      <w:r w:rsidRPr="00542884">
        <w:t xml:space="preserve"> первоначально проводится </w:t>
      </w:r>
      <w:proofErr w:type="gramStart"/>
      <w:r w:rsidRPr="00542884">
        <w:t>в</w:t>
      </w:r>
      <w:proofErr w:type="gramEnd"/>
      <w:r w:rsidRPr="00542884">
        <w:t xml:space="preserve"> участковой детской поликлинике педиатром или главным врачом. Дальнейшие же этапы заполнения медицинской справки «форма 026/у» осуществляются медицинскими работниками образовательного учреждения (детского сада или школы). Характерно, что оформление справки 026/</w:t>
      </w:r>
      <w:proofErr w:type="gramStart"/>
      <w:r w:rsidRPr="00542884">
        <w:t>у</w:t>
      </w:r>
      <w:proofErr w:type="gramEnd"/>
      <w:r w:rsidRPr="00542884">
        <w:t xml:space="preserve"> </w:t>
      </w:r>
      <w:proofErr w:type="gramStart"/>
      <w:r w:rsidRPr="00542884">
        <w:t>должно</w:t>
      </w:r>
      <w:proofErr w:type="gramEnd"/>
      <w:r w:rsidRPr="00542884">
        <w:t xml:space="preserve"> производиться, исходя из требования точно отражать весь комплекс мероприятий лечебного и профилактического характера, проводимых в образовательном учреждении. Соответственно, при наличии бланка отказа родителей от прививок для ребенка никаких отметок в календаре прививок медработники делать не должны. Каждому родителю следует знать, что отказ от прививок подписывается однократно, и любые попытки медицинских работников потребовать написания повторного отказа являются законодательно необоснованными.</w:t>
      </w:r>
    </w:p>
    <w:p w:rsidR="00DD2A0C" w:rsidRPr="00542884" w:rsidRDefault="00DD2A0C" w:rsidP="00DD2A0C">
      <w:pPr>
        <w:pStyle w:val="a3"/>
        <w:spacing w:before="75" w:beforeAutospacing="0" w:after="75" w:afterAutospacing="0"/>
        <w:jc w:val="both"/>
      </w:pPr>
      <w:r w:rsidRPr="00542884">
        <w:t>Форма отказа от прививок пишется на имя главного врача поликлиники в виде заявления с указанием фамилии, имени, отчества и адреса прописки родителя. Основной текст не ограничен какой-либо конкретной формой написания. Однако в нем должен быть недвусмысленно обозначен отказ от всех профилактических прививок ребенку (либо должны быть перечислены конкретные прививки, от которых производится отказ) с указанием фамилии, имени и отчества ребенка, а также его адреса и года рождения. По желанию родителей в форму отказа можно включить также причину отказа от прививок и возраст, по достижении которого ребенком данный отказ теряет силу. Однако эти пункты обязательными не являются.</w:t>
      </w:r>
    </w:p>
    <w:p w:rsidR="00DD2A0C" w:rsidRPr="00542884" w:rsidRDefault="00DD2A0C" w:rsidP="00DD2A0C">
      <w:pPr>
        <w:pStyle w:val="a3"/>
        <w:spacing w:before="75" w:beforeAutospacing="0" w:after="75" w:afterAutospacing="0"/>
        <w:jc w:val="both"/>
      </w:pPr>
      <w:r w:rsidRPr="00542884">
        <w:t xml:space="preserve">Форма отказа от прививок подписывается главным врачом медицинского учреждения с пометкой «Отказ принят на срок…» с указанием периода действия данного отказа и заверяется печатью. По закону главный врач не имеет права не принять отказ родителей от прививок для их ребенка, поскольку такое право у них есть. Во избежание бюрократических проблем лучше всего оформить форму отказа в двух экземплярах, один из которых отдать в поликлинику, а другой держать у себя на случай, если придется доказывать принципиальное существование этого отказа. </w:t>
      </w:r>
    </w:p>
    <w:p w:rsidR="00DD2A0C" w:rsidRPr="00542884" w:rsidRDefault="00DD2A0C" w:rsidP="00DD2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7E1" w:rsidRDefault="00DD2A0C"/>
    <w:sectPr w:rsidR="005F37E1" w:rsidSect="0006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180"/>
    <w:multiLevelType w:val="multilevel"/>
    <w:tmpl w:val="139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0C"/>
    <w:rsid w:val="0006078B"/>
    <w:rsid w:val="00251D06"/>
    <w:rsid w:val="008C4AAD"/>
    <w:rsid w:val="00DD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0C"/>
  </w:style>
  <w:style w:type="paragraph" w:styleId="1">
    <w:name w:val="heading 1"/>
    <w:basedOn w:val="a"/>
    <w:link w:val="10"/>
    <w:uiPriority w:val="9"/>
    <w:qFormat/>
    <w:rsid w:val="00DD2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D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2018-05-16T04:08:00Z</dcterms:created>
  <dcterms:modified xsi:type="dcterms:W3CDTF">2018-05-16T04:08:00Z</dcterms:modified>
</cp:coreProperties>
</file>