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21" w:rsidRDefault="00A24B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11 класс                                 </w:t>
      </w:r>
    </w:p>
    <w:p w:rsidR="003548F6" w:rsidRDefault="003548F6" w:rsidP="006E5821">
      <w:pPr>
        <w:spacing w:after="0" w:line="240" w:lineRule="atLeas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24BB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Тема  урока</w:t>
      </w:r>
      <w:r w:rsidR="006E5821" w:rsidRPr="006E58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: Биотич</w:t>
      </w:r>
      <w:r w:rsidR="00CC7624" w:rsidRPr="003548F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еские факторы среды</w:t>
      </w:r>
    </w:p>
    <w:p w:rsidR="006E5821" w:rsidRPr="006E5821" w:rsidRDefault="006E5821" w:rsidP="006E582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2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  <w:r w:rsidR="0005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="00F7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BB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комбинированный.</w:t>
      </w:r>
      <w:r w:rsidR="00A24B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Цели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r w:rsidR="00F72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Показать многообразие биотических взаимоотношений и взаимозависимость организмов в биоценозе.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</w:t>
      </w:r>
      <w:r w:rsidR="00F72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формированием познавательного интереса к процессу изучения различных типов экологических взаимодействий между популяциями одного или разных биологических видов.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r w:rsidR="00F729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формированию чувства ответственности за сохранение равновесия в природе.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таблицы, иллюстрирующие взаимодействие живых организмов; презентация «Экологические взаимоотношения организмов».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биологические понятия урока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внутривидовая и межвидовая конкуренция, мутуализм, </w:t>
      </w:r>
      <w:proofErr w:type="spell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протокооперация</w:t>
      </w:r>
      <w:proofErr w:type="spell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комменсализм, хищничество, паразитизм, антагонизм, </w:t>
      </w:r>
      <w:proofErr w:type="spell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аменсализм</w:t>
      </w:r>
      <w:proofErr w:type="spell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75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 w:rsidR="00051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.Оргмомен</w:t>
      </w:r>
      <w:r w:rsidR="00E10CBE" w:rsidRPr="008D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10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C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CBE" w:rsidRPr="008D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2.Проверка домашнего задания</w:t>
      </w:r>
      <w:r w:rsidR="008D3D95" w:rsidRPr="008D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0CBE" w:rsidRPr="008D3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(фронтальный опрос)</w:t>
      </w:r>
      <w:r w:rsidR="00C10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3.Сообщение темы и цели урока.</w:t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один живой организм на нашей планете не может существовать изолированно, сам по себе.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Организмы образуют определенные сообщества, приспособленные к совместному обитанию.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Совокупность взаимоотношений между организмами – биотические факторы среды.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занятия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Выяснить влияние основных биотических факторов друг на друга. Раскрыть причины различных взаимоотношений между организмами. Учиться распознавать типы взаимоотношений и приводить конкретные примеры.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4.Работа над новым материалом</w:t>
      </w:r>
      <w:r w:rsidR="00795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4.1.Рассказ  учителя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Взаимоотношения организмов: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6E5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внутривидовые: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факторы, характ</w:t>
      </w:r>
      <w:r w:rsidR="000F17E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еризующие отдельную популяцию (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численность, возрастную структуру, соотношение полов, среднюю продолжительность жизни организмов, их плодовитость, динамику численности популяции)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физиологические факторы, характеризующие образ жизни, поведение организмов; ритмы суточной и сезонной активности.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r w:rsidRPr="006E582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межвидовые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полезные или позитивные - </w:t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симбиоз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вредные или негативные – </w:t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антибиоз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безразличные – </w:t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нейтрализм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.2.Характеристика взаимоотношений</w:t>
      </w:r>
      <w:r w:rsidR="009B71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1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чередовать сообщения</w:t>
      </w:r>
      <w:r w:rsidR="005F66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за</w:t>
      </w:r>
      <w:r w:rsidR="009B7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подготовленных студентов.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Объяснение сопровождать показом иллюстративного материала. Запись </w:t>
      </w:r>
      <w:r w:rsidR="009B71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терминов на доске</w:t>
      </w:r>
      <w:r w:rsidR="008D3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3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3D95" w:rsidRPr="005F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Симбио</w:t>
      </w:r>
      <w:proofErr w:type="gramStart"/>
      <w:r w:rsidR="008D3D95" w:rsidRPr="005F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8D3D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8D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взаимоотношений, при которых организмы или один из них извлекает пользу от взаимодействия.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Некоторые клеточные структуры эукариот (митохондрии, хлоропласты, центриоли) возникли в результате серии симбиозов.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Мутуализм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 + ) – 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сожительство с обоюдной пользой для симбионтов, иногда с элементами паразитирования.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 мутуализма: лишайник = гриб + водоросль; микориза (грибокорень); клубеньковые бактерии на корнях бобовых растений; термиты и, живущие у них в кишечнике, жгутиконосцы.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Протокооперация</w:t>
      </w:r>
      <w:proofErr w:type="spellEnd"/>
      <w:proofErr w:type="gramStart"/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+ + ) – 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взаимосвязь, выгодная для обоих организмов, но не обязательная.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Примеры: рак-отшельник и актиния; совместные облавы бакланов и пеликанов на рыбу; мурены и креветки, очищающие их от паразитов.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Комменсализм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+ 0 ) – взаимосвязь, при которой один организм получает какое-либо преимущество, не принося заметного вреда другому.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Сотрапезничество</w:t>
      </w:r>
      <w:proofErr w:type="spell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взаимоотношение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котором организмы делят друг с другом пищу. Находясь примерно в одних условиях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потребляют разные пищевые ресурсы.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птицы лысухи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ныряя за водорослями ,взмучивают ил, в котором много мелких организмов для сазана.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Нахлебничество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взаимоотношение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котором организмы доедают пищу , оставленную другими.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Примеры: белый медведь и песцы, чайки; лев и гиены, шакалы; акула и рыб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лоцман.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Квартирантство</w:t>
      </w:r>
      <w:proofErr w:type="spell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взаимосвязь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которой для некоторых организмов тела животных других видов или их местообитания служат убежищами.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Примеры: буревестник и гаттерия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эпифиты на дереве , в теле голотурии находят убежище разнообразные в</w:t>
      </w:r>
      <w:r w:rsidR="005F6693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мелких животных.</w:t>
      </w:r>
      <w:r w:rsidR="005F6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6693" w:rsidRPr="005F6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Антибиоз</w:t>
      </w:r>
      <w:r w:rsidR="005F6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F1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взаимоотношений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которой оба взаимодействующих организма или один из них испытывают отрицательное влияние.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Хищничество (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- )- взаимосвязь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которой </w:t>
      </w:r>
      <w:r w:rsidR="002C51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организм поедает другого ,умерщвляя его (жертву).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отбор увеличивает эффективность средств поиска и ловли добычи хищниками. Жертвы совершенствуют средства защиты.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Хищничество встречается не только у животных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у растений(семейство росянковых) и грибов.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Паразитизм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+ - )– взаимосвязь, при которой организмы (паразиты) могут использовать другой вид (хозяина) не только как место обитания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как постоянный источник питания.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Увеличивает возможность вида</w:t>
      </w:r>
      <w:r w:rsidR="0079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(паразита) выжить в борьбе за существование.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Зараженные паразитами организмы менее продуктивны, раньше умирают. Происходит регуляция плотности популяций хозяев. Особенно важно для популяций крупных хищников, у которых нет врагов (волк в лесу), или там, где нет хищников (караси в озере, где из-за недостатка в воде кислорода не могут жить другие рыбы).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6E5821" w:rsidRPr="006E5821" w:rsidTr="006E5821">
        <w:trPr>
          <w:tblCellSpacing w:w="0" w:type="dxa"/>
        </w:trPr>
        <w:tc>
          <w:tcPr>
            <w:tcW w:w="4560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5821">
              <w:rPr>
                <w:rFonts w:ascii="Times New Roman" w:eastAsia="Times New Roman" w:hAnsi="Times New Roman" w:cs="Times New Roman"/>
                <w:b/>
                <w:i/>
                <w:sz w:val="36"/>
                <w:szCs w:val="36"/>
                <w:lang w:eastAsia="ru-RU"/>
              </w:rPr>
              <w:t>Формы</w:t>
            </w:r>
          </w:p>
        </w:tc>
        <w:tc>
          <w:tcPr>
            <w:tcW w:w="4575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E5821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Примеры</w:t>
            </w:r>
          </w:p>
        </w:tc>
      </w:tr>
      <w:tr w:rsidR="006E5821" w:rsidRPr="006E5821" w:rsidTr="006E5821">
        <w:trPr>
          <w:tblCellSpacing w:w="0" w:type="dxa"/>
        </w:trPr>
        <w:tc>
          <w:tcPr>
            <w:tcW w:w="4560" w:type="dxa"/>
            <w:hideMark/>
          </w:tcPr>
          <w:p w:rsidR="000F17E9" w:rsidRDefault="000F17E9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</w:p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t>временный паразитизм</w:t>
            </w:r>
          </w:p>
        </w:tc>
        <w:tc>
          <w:tcPr>
            <w:tcW w:w="4575" w:type="dxa"/>
            <w:hideMark/>
          </w:tcPr>
          <w:p w:rsidR="000F17E9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слепень, комар, блоха, муха жигалка</w:t>
            </w:r>
          </w:p>
        </w:tc>
      </w:tr>
      <w:tr w:rsidR="006E5821" w:rsidRPr="006E5821" w:rsidTr="006E5821">
        <w:trPr>
          <w:tblCellSpacing w:w="0" w:type="dxa"/>
        </w:trPr>
        <w:tc>
          <w:tcPr>
            <w:tcW w:w="4560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i/>
                <w:sz w:val="40"/>
                <w:szCs w:val="40"/>
                <w:lang w:eastAsia="ru-RU"/>
              </w:rPr>
              <w:br/>
              <w:t>стационарный паразитизм</w:t>
            </w:r>
          </w:p>
        </w:tc>
        <w:tc>
          <w:tcPr>
            <w:tcW w:w="4575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малярийный плазмодий, дизентерийная амеба, печеночный сосальщик</w:t>
            </w:r>
            <w:proofErr w:type="gramStart"/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аскарида</w:t>
            </w:r>
          </w:p>
        </w:tc>
      </w:tr>
    </w:tbl>
    <w:p w:rsidR="006E5821" w:rsidRPr="006E5821" w:rsidRDefault="006E5821" w:rsidP="006E582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Эктопаразиты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(как правило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временные) располагаются на покровах тела.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Эндопаразиты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(чаще постоянные) обитают в полостях и тканях тела.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Гнездовой паразитизм? Приведите примеры.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Растени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паразиты: повилика на крапиве, заразиха на подсолнечнике.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Гриб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паразиты: фитофтора на картофеле ,головня и спорынья на злаковых.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Полупаразитиз</w:t>
      </w:r>
      <w:proofErr w:type="gramStart"/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proofErr w:type="spell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взаимосвязь, при которой организм одного вида получает некоторые питательные вещества от хозяина ,в то же время и сам сп</w:t>
      </w:r>
      <w:r w:rsidR="00AF0B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 образовывать о</w:t>
      </w:r>
      <w:r w:rsidR="00795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рганичес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вещества.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Примеры: растения омела, марьянник паразитируют на других растениях, одновр</w:t>
      </w:r>
      <w:r w:rsidR="0015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еменно осуществляя фотосинтез.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Промежуточное положение между хищниками и паразитами занимают паразитоиды.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Например, наездники. Взрослые насекомые ведут свободный образ жизни, но яйца откладывают в тело личинки другого насекомого. Вышедшие из яиц личинки питаются тканями хозяина и по мере роста полностью съедают его.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 широко использует биологический метод борьбы с вредителями. Ввозит, акклиматизирует, создает условия для естественного увеличения численности, дополн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proofErr w:type="spell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разводит в лабораторных условиях полезных насекомых.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Антагонизм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- - )- 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взаимоотношение, при котором присутствие одного вида исключает пребывание другого вида.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Например, медуза </w:t>
      </w:r>
      <w:proofErr w:type="spell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аурелия</w:t>
      </w:r>
      <w:proofErr w:type="spell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инфузория-туфелька.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Конкуренция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+ - )- 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взаимосвязь, возникающая между видами, обладающими сходными потребностями в пище, в пространстве и иных условиях жизни.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Примеры: культурные растения и сорняки на грядке; вор</w:t>
      </w:r>
      <w:r w:rsidR="00795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обьи и синицы-за места гнездова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Каннибализ</w:t>
      </w:r>
      <w:proofErr w:type="gramStart"/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частный случай внутривидовой конкуренции. Наблюдается при переуплотнении среды и недостатке пищи.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Примеры: пауки, акулы.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каннибализму более склонны самки. Каракурты, богомолы часто съедают сам</w:t>
      </w:r>
      <w:r w:rsidR="00D5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цов после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спаривания. Самки млекопитающих (кенгуру) также иногда съедают своих детенышей.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Жуки мучные хрущаки поедают отложенные яйца при высокой плотности популяции.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Аменсализм</w:t>
      </w:r>
      <w:proofErr w:type="spell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( 0 - )- взаимоотношение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безразличное для одного вида, но угнетающе действующее на другого.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Организмы способны подавлять конкурентов с помощью химических веществ.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Примеры: корни осины тормозят рост дуба; дуб угнетает чернику; плесневый гриб </w:t>
      </w:r>
      <w:proofErr w:type="spell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пеницилл</w:t>
      </w:r>
      <w:proofErr w:type="spell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препятствует росту бактерий путем выработки антибиотиков.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Нейтрализм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( 0 0 ) -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форма взаимоотношений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которой совместно обитающие на одной территории организмы не связаны друг с другом непосредственно.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Формируя биоценоз, зависят от состояния сообщества в целом.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Примеры: стрекоза и муравей; волк и дождевой червь; лось и филин.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5.Применение полученных знаний в новой учебной ситуации. Межгрупповая дискуссия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Можно ли рассматривать отсутствие каких-либо реальных контактов между особями или популяциями двух видов одним из типов их экологического взаимодействия? Что такое нейтрализм?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Возможные ответ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рассуждения: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Взаимодействия могут не проявляться достаточно явно.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-Ученым, в некоторых случаях, может просто не хватать знаний для выявления этих взаимодействий. . .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В природе истинный нейтрализм редок. . .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Нейтрализм- альтернативная взаимодействию</w:t>
      </w:r>
      <w:r w:rsidR="0059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существования видов. </w:t>
      </w:r>
      <w:r w:rsidR="00150E5C" w:rsidRPr="00653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 экологической задачи.</w:t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Ч. Дарвин сформулировал проблему: «Существует ли какая- либо связь между количеством «старых дев» и величиной удоя коров в данной местности?»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Решение: Увеличение количества старых дев в данной местности/ увеличение количества кошек, которых заводят старые девы/ уменьшение количества мышей/ увеличение количества шмелей, гнезда которых часто разоряют мыши/повышение урожайности клевера/ увеличение удоя у коров в данной местности.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7.Закрепление изученного материала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Презентация «Экологические взаимоотнош</w:t>
      </w:r>
      <w:r w:rsidR="00150E5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организмов»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самостоятельной</w:t>
      </w:r>
      <w:r w:rsidR="00150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знания о животных и растениях нашей местности, дополните своими примерами.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00"/>
        <w:gridCol w:w="1569"/>
        <w:gridCol w:w="1755"/>
        <w:gridCol w:w="1598"/>
        <w:gridCol w:w="1492"/>
        <w:gridCol w:w="1941"/>
      </w:tblGrid>
      <w:tr w:rsidR="006E5821" w:rsidRPr="006E5821" w:rsidTr="006E5821">
        <w:trPr>
          <w:tblCellSpacing w:w="0" w:type="dxa"/>
        </w:trPr>
        <w:tc>
          <w:tcPr>
            <w:tcW w:w="1365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хищничество</w:t>
            </w:r>
          </w:p>
        </w:tc>
        <w:tc>
          <w:tcPr>
            <w:tcW w:w="1350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паразитизм</w:t>
            </w:r>
          </w:p>
        </w:tc>
        <w:tc>
          <w:tcPr>
            <w:tcW w:w="1380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конкуренция</w:t>
            </w:r>
          </w:p>
        </w:tc>
        <w:tc>
          <w:tcPr>
            <w:tcW w:w="1365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нейтрализм</w:t>
            </w:r>
          </w:p>
        </w:tc>
        <w:tc>
          <w:tcPr>
            <w:tcW w:w="1350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мутуализм</w:t>
            </w:r>
          </w:p>
        </w:tc>
        <w:tc>
          <w:tcPr>
            <w:tcW w:w="1485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8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комменсализм</w:t>
            </w:r>
          </w:p>
        </w:tc>
      </w:tr>
      <w:tr w:rsidR="006E5821" w:rsidRPr="006E5821" w:rsidTr="006E5821">
        <w:trPr>
          <w:tblCellSpacing w:w="0" w:type="dxa"/>
        </w:trPr>
        <w:tc>
          <w:tcPr>
            <w:tcW w:w="1365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0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hideMark/>
          </w:tcPr>
          <w:p w:rsidR="006E5821" w:rsidRPr="006E5821" w:rsidRDefault="006E5821" w:rsidP="006E5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E5821" w:rsidRDefault="006E582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5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8.Вывод по уроку. Рефлексия.</w:t>
      </w:r>
      <w:r w:rsidRPr="0015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эволюции между организмами возникли сложные взаимоотношения.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Биотические факторы влияют не только на отдельные особи, но и на популяцию в целом, регулируя численность видов.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Взаимоотношения между организмами различных систематических групп обеспечивают биологическое равновесие в экоси</w:t>
      </w:r>
      <w:r w:rsidR="00150E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стеме.</w:t>
      </w:r>
      <w:r w:rsidR="00150E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0E5C" w:rsidRPr="00150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9.Домашнее задание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составьте схему «Взаимосвязи бабочки капустницы», «…гороха посевного»; 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подготовьте сообщение «Симбионты человека», «Паразиты человека»;</w:t>
      </w:r>
      <w:r w:rsidRPr="006E58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рассказ «Необычные взаимоотношения» (например, дружба кошки и собаки).</w:t>
      </w:r>
    </w:p>
    <w:p w:rsidR="00A24BB1" w:rsidRPr="00A24BB1" w:rsidRDefault="00A24BB1" w:rsidP="00A24BB1">
      <w:pPr>
        <w:spacing w:after="0" w:line="240" w:lineRule="auto"/>
        <w:ind w:firstLine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24BB1" w:rsidRPr="00A24BB1" w:rsidRDefault="00A24BB1" w:rsidP="00A24BB1">
      <w:pPr>
        <w:tabs>
          <w:tab w:val="left" w:pos="7260"/>
        </w:tabs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24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Учитель химии и биологии школы №10 г. Белово</w:t>
      </w:r>
    </w:p>
    <w:p w:rsidR="00A24BB1" w:rsidRDefault="00A24BB1" w:rsidP="00A24BB1">
      <w:pPr>
        <w:tabs>
          <w:tab w:val="left" w:pos="65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Михайлец И.В.</w:t>
      </w:r>
      <w:bookmarkStart w:id="0" w:name="_GoBack"/>
      <w:bookmarkEnd w:id="0"/>
    </w:p>
    <w:p w:rsidR="00A24BB1" w:rsidRPr="006E5821" w:rsidRDefault="00A24BB1" w:rsidP="00A24BB1">
      <w:pPr>
        <w:jc w:val="right"/>
        <w:rPr>
          <w:sz w:val="28"/>
          <w:szCs w:val="28"/>
        </w:rPr>
      </w:pPr>
    </w:p>
    <w:sectPr w:rsidR="00A24BB1" w:rsidRPr="006E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C0"/>
    <w:rsid w:val="00051073"/>
    <w:rsid w:val="000F17E9"/>
    <w:rsid w:val="00150E5C"/>
    <w:rsid w:val="002C5185"/>
    <w:rsid w:val="003548F6"/>
    <w:rsid w:val="0059430F"/>
    <w:rsid w:val="005F6693"/>
    <w:rsid w:val="00653027"/>
    <w:rsid w:val="00675EFB"/>
    <w:rsid w:val="006E5821"/>
    <w:rsid w:val="00716F5D"/>
    <w:rsid w:val="00795B5E"/>
    <w:rsid w:val="007F4426"/>
    <w:rsid w:val="008D3D95"/>
    <w:rsid w:val="009B717F"/>
    <w:rsid w:val="009C3F87"/>
    <w:rsid w:val="009D01A1"/>
    <w:rsid w:val="00A24BB1"/>
    <w:rsid w:val="00AF0B2E"/>
    <w:rsid w:val="00AF12F9"/>
    <w:rsid w:val="00C10A68"/>
    <w:rsid w:val="00CC7624"/>
    <w:rsid w:val="00D56AB8"/>
    <w:rsid w:val="00E10CBE"/>
    <w:rsid w:val="00E26B7D"/>
    <w:rsid w:val="00F11AC0"/>
    <w:rsid w:val="00F37779"/>
    <w:rsid w:val="00F7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3066">
          <w:marLeft w:val="0"/>
          <w:marRight w:val="0"/>
          <w:marTop w:val="3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29</cp:revision>
  <cp:lastPrinted>2013-04-24T15:03:00Z</cp:lastPrinted>
  <dcterms:created xsi:type="dcterms:W3CDTF">2013-04-24T12:58:00Z</dcterms:created>
  <dcterms:modified xsi:type="dcterms:W3CDTF">2013-09-09T11:55:00Z</dcterms:modified>
</cp:coreProperties>
</file>